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0A" w:rsidRPr="0070530A" w:rsidRDefault="0070530A" w:rsidP="00E848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530A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70530A" w:rsidRDefault="0070530A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55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22241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</w:t>
      </w:r>
    </w:p>
    <w:p w:rsidR="00ED2DBF" w:rsidRDefault="00ED2DBF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Парфеновского муниципального образования </w:t>
      </w:r>
      <w:r w:rsidR="006010BA">
        <w:rPr>
          <w:rFonts w:ascii="Times New Roman" w:hAnsi="Times New Roman" w:cs="Times New Roman"/>
          <w:sz w:val="28"/>
          <w:szCs w:val="28"/>
        </w:rPr>
        <w:t xml:space="preserve">оповещает о начале проведения публичных слушаний по проекту внесения изменений в </w:t>
      </w:r>
      <w:r w:rsidR="0022241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010BA"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образования.</w:t>
      </w:r>
    </w:p>
    <w:p w:rsidR="006010BA" w:rsidRDefault="006010B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22241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 подготовлен на территорию Парфеновского муниципального образования, находящуюся за пределами границ населенных пунктов поселения.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22241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 прилагаются информационные материалы в графическом и текстовом виде.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2241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 приведена ниже в таблице: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222417" w:rsidRPr="00503307" w:rsidTr="00547946">
        <w:tc>
          <w:tcPr>
            <w:tcW w:w="421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07.06.2018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15.06.2018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222417" w:rsidRPr="009010FA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5 недель, со дня открытия экспозиции  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29.06.2018 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  <w:tr w:rsidR="00222417" w:rsidRPr="00503307" w:rsidTr="00547946">
        <w:tc>
          <w:tcPr>
            <w:tcW w:w="421" w:type="dxa"/>
          </w:tcPr>
          <w:p w:rsidR="00222417" w:rsidRPr="00503307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222417" w:rsidRPr="00125751" w:rsidRDefault="00222417" w:rsidP="0054794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Парфеновского муниципального образования или на доработку, </w:t>
            </w:r>
            <w:r w:rsidRPr="001A110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заключения о результатах общественных </w:t>
            </w:r>
            <w:r w:rsidRPr="001A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7 календарных дней, со дня опубликования заключения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слушаний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1E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22241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9901EF"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</w:t>
      </w:r>
      <w:r w:rsidR="009421D7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>откроется 15 июля 2018 года по адресу: Иркутская область</w:t>
      </w:r>
      <w:r w:rsidR="005E78CC">
        <w:rPr>
          <w:rFonts w:ascii="Times New Roman" w:hAnsi="Times New Roman" w:cs="Times New Roman"/>
          <w:sz w:val="28"/>
          <w:szCs w:val="28"/>
        </w:rPr>
        <w:t xml:space="preserve">, </w:t>
      </w:r>
      <w:r w:rsidR="005E78CC" w:rsidRPr="009421D7">
        <w:rPr>
          <w:rFonts w:ascii="Times New Roman" w:hAnsi="Times New Roman" w:cs="Times New Roman"/>
          <w:sz w:val="28"/>
          <w:szCs w:val="28"/>
        </w:rPr>
        <w:t>Черемховский рай</w:t>
      </w:r>
      <w:r w:rsidR="009421D7" w:rsidRPr="009421D7">
        <w:rPr>
          <w:rFonts w:ascii="Times New Roman" w:hAnsi="Times New Roman" w:cs="Times New Roman"/>
          <w:sz w:val="28"/>
          <w:szCs w:val="28"/>
        </w:rPr>
        <w:t xml:space="preserve">он, с. Парфеново, </w:t>
      </w:r>
      <w:proofErr w:type="spellStart"/>
      <w:r w:rsidR="009421D7" w:rsidRPr="009421D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9421D7" w:rsidRPr="009421D7">
        <w:rPr>
          <w:rFonts w:ascii="Times New Roman" w:hAnsi="Times New Roman" w:cs="Times New Roman"/>
          <w:sz w:val="28"/>
          <w:szCs w:val="28"/>
        </w:rPr>
        <w:t xml:space="preserve">, </w:t>
      </w:r>
      <w:r w:rsidR="009421D7">
        <w:rPr>
          <w:rFonts w:ascii="Times New Roman" w:hAnsi="Times New Roman" w:cs="Times New Roman"/>
          <w:sz w:val="28"/>
          <w:szCs w:val="28"/>
        </w:rPr>
        <w:t>Мира, 25 (второй этаж)</w:t>
      </w:r>
      <w:r w:rsidR="004F321A">
        <w:rPr>
          <w:rFonts w:ascii="Times New Roman" w:hAnsi="Times New Roman" w:cs="Times New Roman"/>
          <w:sz w:val="28"/>
          <w:szCs w:val="28"/>
        </w:rPr>
        <w:t>.</w:t>
      </w:r>
    </w:p>
    <w:p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будет открыта е</w:t>
      </w:r>
      <w:r w:rsidR="009421D7">
        <w:rPr>
          <w:rFonts w:ascii="Times New Roman" w:hAnsi="Times New Roman" w:cs="Times New Roman"/>
          <w:sz w:val="28"/>
          <w:szCs w:val="28"/>
        </w:rPr>
        <w:t>жедневно в будние дни, с 10-00 п</w:t>
      </w:r>
      <w:r>
        <w:rPr>
          <w:rFonts w:ascii="Times New Roman" w:hAnsi="Times New Roman" w:cs="Times New Roman"/>
          <w:sz w:val="28"/>
          <w:szCs w:val="28"/>
        </w:rPr>
        <w:t>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 Парфеновского муниципального образования (</w:t>
      </w:r>
      <w:proofErr w:type="spellStart"/>
      <w:r w:rsidR="005E78CC">
        <w:rPr>
          <w:rFonts w:ascii="Times New Roman" w:hAnsi="Times New Roman" w:cs="Times New Roman"/>
          <w:sz w:val="28"/>
          <w:szCs w:val="28"/>
          <w:lang w:val="en-US"/>
        </w:rPr>
        <w:t>parfenovoSP</w:t>
      </w:r>
      <w:proofErr w:type="spellEnd"/>
      <w:r w:rsidR="005E78CC" w:rsidRPr="00EF7F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E78C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E78CC" w:rsidRPr="00EF7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78CC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) – до 29.06.2018;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 Парфеновского муниципального образования – до 22.06.2018;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9421D7">
        <w:rPr>
          <w:rFonts w:ascii="Times New Roman" w:hAnsi="Times New Roman" w:cs="Times New Roman"/>
          <w:sz w:val="28"/>
          <w:szCs w:val="28"/>
        </w:rPr>
        <w:t xml:space="preserve"> – до 29.06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2241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4D3196"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</w:t>
      </w:r>
      <w:proofErr w:type="spellStart"/>
      <w:r w:rsidRPr="004D3196">
        <w:rPr>
          <w:rFonts w:ascii="Times New Roman" w:hAnsi="Times New Roman" w:cs="Times New Roman"/>
          <w:sz w:val="28"/>
          <w:szCs w:val="28"/>
        </w:rPr>
        <w:t>образования</w:t>
      </w:r>
      <w:r w:rsidR="009421D7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="009421D7">
        <w:rPr>
          <w:rFonts w:ascii="Times New Roman" w:hAnsi="Times New Roman" w:cs="Times New Roman"/>
          <w:sz w:val="28"/>
          <w:szCs w:val="28"/>
        </w:rPr>
        <w:t xml:space="preserve"> в срок до 15.07</w:t>
      </w:r>
      <w:r w:rsidR="005A4D89">
        <w:rPr>
          <w:rFonts w:ascii="Times New Roman" w:hAnsi="Times New Roman" w:cs="Times New Roman"/>
          <w:sz w:val="28"/>
          <w:szCs w:val="28"/>
        </w:rPr>
        <w:t xml:space="preserve">.2018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</w:t>
      </w:r>
      <w:r w:rsidR="00604519" w:rsidRPr="004D3196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60451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A4D89" w:rsidRPr="003C6E10">
          <w:rPr>
            <w:rStyle w:val="a5"/>
            <w:rFonts w:ascii="Times New Roman" w:hAnsi="Times New Roman" w:cs="Times New Roman"/>
            <w:sz w:val="28"/>
            <w:szCs w:val="28"/>
          </w:rPr>
          <w:t>http://cher.irkobl.ru/about/poseleniya/parfenovskoe/</w:t>
        </w:r>
      </w:hyperlink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3"/>
        <w:gridCol w:w="4678"/>
        <w:gridCol w:w="2404"/>
      </w:tblGrid>
      <w:tr w:rsidR="00957308" w:rsidRPr="00957308" w:rsidTr="00957308">
        <w:tc>
          <w:tcPr>
            <w:tcW w:w="2263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Парфёново</w:t>
            </w:r>
          </w:p>
        </w:tc>
        <w:tc>
          <w:tcPr>
            <w:tcW w:w="4678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25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19.06.2018          09:30          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</w:p>
        </w:tc>
        <w:tc>
          <w:tcPr>
            <w:tcW w:w="4678" w:type="dxa"/>
          </w:tcPr>
          <w:p w:rsidR="005E78CC" w:rsidRPr="0047714A" w:rsidRDefault="005E78CC" w:rsidP="005E7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4.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19.06.2018          12:30          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4678" w:type="dxa"/>
          </w:tcPr>
          <w:p w:rsidR="005E78CC" w:rsidRPr="00EA4F10" w:rsidRDefault="005E78CC" w:rsidP="005E7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50 (здание клуба).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 14:30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Гымыль</w:t>
            </w:r>
            <w:proofErr w:type="spellEnd"/>
          </w:p>
        </w:tc>
        <w:tc>
          <w:tcPr>
            <w:tcW w:w="4678" w:type="dxa"/>
          </w:tcPr>
          <w:p w:rsidR="005E78CC" w:rsidRPr="00EA4F10" w:rsidRDefault="005E78CC" w:rsidP="005E7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42.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11:30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</w:p>
        </w:tc>
        <w:tc>
          <w:tcPr>
            <w:tcW w:w="4678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6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 15:30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</w:tc>
        <w:tc>
          <w:tcPr>
            <w:tcW w:w="4678" w:type="dxa"/>
          </w:tcPr>
          <w:p w:rsidR="005E78CC" w:rsidRPr="00735654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12:30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Малая Ленская</w:t>
            </w:r>
          </w:p>
        </w:tc>
        <w:tc>
          <w:tcPr>
            <w:tcW w:w="4678" w:type="dxa"/>
          </w:tcPr>
          <w:p w:rsidR="005E78CC" w:rsidRPr="0047714A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09:30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</w:p>
        </w:tc>
        <w:tc>
          <w:tcPr>
            <w:tcW w:w="4678" w:type="dxa"/>
          </w:tcPr>
          <w:p w:rsidR="005E78CC" w:rsidRPr="00735654" w:rsidRDefault="005E78CC" w:rsidP="005E7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14:30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</w:p>
        </w:tc>
        <w:tc>
          <w:tcPr>
            <w:tcW w:w="4678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38 (здание клуба).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25.06.2018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Савинская</w:t>
            </w:r>
          </w:p>
        </w:tc>
        <w:tc>
          <w:tcPr>
            <w:tcW w:w="4678" w:type="dxa"/>
          </w:tcPr>
          <w:p w:rsidR="005E78CC" w:rsidRPr="00735654" w:rsidRDefault="005E78CC" w:rsidP="005E7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50 (здание клуба).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 10:30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</w:p>
        </w:tc>
        <w:tc>
          <w:tcPr>
            <w:tcW w:w="4678" w:type="dxa"/>
          </w:tcPr>
          <w:p w:rsidR="005E78CC" w:rsidRPr="00957308" w:rsidRDefault="005E78CC" w:rsidP="005E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10:30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678" w:type="dxa"/>
          </w:tcPr>
          <w:p w:rsidR="005E78CC" w:rsidRPr="00EA4F10" w:rsidRDefault="005E78CC" w:rsidP="005E7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дома № 19.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15:30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BC4CCE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Сутупова</w:t>
            </w:r>
            <w:proofErr w:type="spellEnd"/>
          </w:p>
        </w:tc>
        <w:tc>
          <w:tcPr>
            <w:tcW w:w="4678" w:type="dxa"/>
          </w:tcPr>
          <w:p w:rsidR="005E78CC" w:rsidRPr="00735654" w:rsidRDefault="005E78CC" w:rsidP="005E7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12.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11:30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BC4CCE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Тарбажи</w:t>
            </w:r>
            <w:proofErr w:type="spellEnd"/>
          </w:p>
        </w:tc>
        <w:tc>
          <w:tcPr>
            <w:tcW w:w="4678" w:type="dxa"/>
          </w:tcPr>
          <w:p w:rsidR="005E78CC" w:rsidRPr="00EA4F10" w:rsidRDefault="005E78CC" w:rsidP="005E7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09:30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BC4CCE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4678" w:type="dxa"/>
          </w:tcPr>
          <w:p w:rsidR="005E78CC" w:rsidRPr="00957308" w:rsidRDefault="005E78CC" w:rsidP="005E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№ 32.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10:30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BC4CCE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678" w:type="dxa"/>
          </w:tcPr>
          <w:p w:rsidR="005E78CC" w:rsidRPr="00EA4F10" w:rsidRDefault="005E78CC" w:rsidP="005E7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12:30</w:t>
            </w:r>
          </w:p>
        </w:tc>
      </w:tr>
      <w:tr w:rsidR="005E78CC" w:rsidRPr="00957308" w:rsidTr="00957308">
        <w:tc>
          <w:tcPr>
            <w:tcW w:w="2263" w:type="dxa"/>
          </w:tcPr>
          <w:p w:rsidR="005E78CC" w:rsidRPr="00BC4CCE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Хорьки</w:t>
            </w:r>
          </w:p>
        </w:tc>
        <w:tc>
          <w:tcPr>
            <w:tcW w:w="4678" w:type="dxa"/>
          </w:tcPr>
          <w:p w:rsidR="005E78CC" w:rsidRPr="00735654" w:rsidRDefault="005E78CC" w:rsidP="005E7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11</w:t>
            </w:r>
            <w:r w:rsidRPr="0073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4" w:type="dxa"/>
          </w:tcPr>
          <w:p w:rsidR="005E78CC" w:rsidRPr="00957308" w:rsidRDefault="005E78CC" w:rsidP="005E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11:30</w:t>
            </w:r>
          </w:p>
        </w:tc>
      </w:tr>
    </w:tbl>
    <w:p w:rsidR="00957308" w:rsidRPr="00B73780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A" w:rsidRDefault="00AA143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9" w:rsidRPr="00B73780" w:rsidRDefault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519" w:rsidRPr="00B73780" w:rsidSect="005F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9161F"/>
    <w:rsid w:val="00222417"/>
    <w:rsid w:val="0043323B"/>
    <w:rsid w:val="0049161F"/>
    <w:rsid w:val="004D3196"/>
    <w:rsid w:val="004F321A"/>
    <w:rsid w:val="005A4D89"/>
    <w:rsid w:val="005D676F"/>
    <w:rsid w:val="005E78CC"/>
    <w:rsid w:val="005F57FB"/>
    <w:rsid w:val="006010BA"/>
    <w:rsid w:val="00604519"/>
    <w:rsid w:val="0070530A"/>
    <w:rsid w:val="00760155"/>
    <w:rsid w:val="00783181"/>
    <w:rsid w:val="0089647D"/>
    <w:rsid w:val="008F1B46"/>
    <w:rsid w:val="009421D7"/>
    <w:rsid w:val="00957308"/>
    <w:rsid w:val="009901EF"/>
    <w:rsid w:val="009F0391"/>
    <w:rsid w:val="00AA143A"/>
    <w:rsid w:val="00B66DA9"/>
    <w:rsid w:val="00B73780"/>
    <w:rsid w:val="00BC229A"/>
    <w:rsid w:val="00BC4CCE"/>
    <w:rsid w:val="00DF05B7"/>
    <w:rsid w:val="00E35EF7"/>
    <w:rsid w:val="00E848E7"/>
    <w:rsid w:val="00ED2DBF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er.irkobl.ru/about/poseleniya/parfen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98B-44D7-443C-8A9C-85A9777B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Парфемово</cp:lastModifiedBy>
  <cp:revision>4</cp:revision>
  <cp:lastPrinted>2018-06-07T09:02:00Z</cp:lastPrinted>
  <dcterms:created xsi:type="dcterms:W3CDTF">2018-06-08T03:05:00Z</dcterms:created>
  <dcterms:modified xsi:type="dcterms:W3CDTF">2018-06-08T03:57:00Z</dcterms:modified>
</cp:coreProperties>
</file>